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47" w:rsidRPr="00A02E47" w:rsidRDefault="00A02E47" w:rsidP="00A02E47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02E47">
        <w:rPr>
          <w:rFonts w:ascii="Arial" w:eastAsia="Calibri" w:hAnsi="Arial" w:cs="Arial"/>
          <w:b/>
          <w:bCs/>
          <w:noProof/>
          <w:sz w:val="32"/>
          <w:szCs w:val="32"/>
        </w:rPr>
        <w:drawing>
          <wp:inline distT="0" distB="0" distL="0" distR="0" wp14:anchorId="2570506B" wp14:editId="60C9F209">
            <wp:extent cx="3674852" cy="1879347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72" cy="188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47" w:rsidRPr="00A02E47" w:rsidRDefault="00A02E47" w:rsidP="00A02E47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A02E47" w:rsidRPr="00A02E47" w:rsidRDefault="00A02E47" w:rsidP="006936B6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2F41">
        <w:rPr>
          <w:rFonts w:ascii="Arial" w:eastAsia="Calibri" w:hAnsi="Arial" w:cs="Arial"/>
          <w:b/>
          <w:bCs/>
          <w:sz w:val="28"/>
          <w:szCs w:val="28"/>
        </w:rPr>
        <w:t>GGGE1153 KOMPUTER DALAM PENDIDIKAN</w:t>
      </w:r>
    </w:p>
    <w:p w:rsidR="00A02E47" w:rsidRPr="00A02E47" w:rsidRDefault="00A02E47" w:rsidP="00A02E47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A02E47" w:rsidRPr="00A02E47" w:rsidRDefault="00A02E47" w:rsidP="006936B6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2F41">
        <w:rPr>
          <w:rFonts w:ascii="Arial" w:eastAsia="Calibri" w:hAnsi="Arial" w:cs="Arial"/>
          <w:b/>
          <w:bCs/>
          <w:sz w:val="28"/>
          <w:szCs w:val="28"/>
        </w:rPr>
        <w:t>SEMESTER 1</w:t>
      </w:r>
      <w:r w:rsidRPr="00A02E47">
        <w:rPr>
          <w:rFonts w:ascii="Arial" w:eastAsia="Calibri" w:hAnsi="Arial" w:cs="Arial"/>
          <w:b/>
          <w:bCs/>
          <w:sz w:val="28"/>
          <w:szCs w:val="28"/>
        </w:rPr>
        <w:t>: SESI 2016/2017</w:t>
      </w:r>
    </w:p>
    <w:p w:rsidR="00A02E47" w:rsidRPr="00A02E47" w:rsidRDefault="00A02E47" w:rsidP="00A02E47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A02E47" w:rsidRPr="00A02E47" w:rsidRDefault="00A02E47" w:rsidP="002240A2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02E47">
        <w:rPr>
          <w:rFonts w:ascii="Arial" w:eastAsia="Calibri" w:hAnsi="Arial" w:cs="Arial"/>
          <w:b/>
          <w:bCs/>
          <w:sz w:val="28"/>
          <w:szCs w:val="28"/>
        </w:rPr>
        <w:t>TUGASAN INDIVIDU</w:t>
      </w:r>
      <w:r w:rsidR="002240A2">
        <w:rPr>
          <w:rFonts w:ascii="Arial" w:eastAsia="Calibri" w:hAnsi="Arial" w:cs="Arial"/>
          <w:b/>
          <w:bCs/>
          <w:sz w:val="28"/>
          <w:szCs w:val="28"/>
        </w:rPr>
        <w:t>: ESSAY</w:t>
      </w:r>
    </w:p>
    <w:p w:rsidR="00A02E47" w:rsidRPr="00A02E47" w:rsidRDefault="00A02E47" w:rsidP="006936B6">
      <w:pPr>
        <w:spacing w:after="0" w:line="360" w:lineRule="auto"/>
        <w:contextualSpacing/>
        <w:jc w:val="center"/>
        <w:rPr>
          <w:rFonts w:ascii="Arial" w:eastAsia="Calibri" w:hAnsi="Arial" w:cs="Arial"/>
          <w:i/>
          <w:iCs/>
          <w:sz w:val="28"/>
          <w:szCs w:val="28"/>
          <w:u w:val="single"/>
        </w:rPr>
      </w:pPr>
      <w:r w:rsidRPr="002240A2">
        <w:rPr>
          <w:rFonts w:ascii="Arial" w:eastAsia="Calibri" w:hAnsi="Arial" w:cs="Arial"/>
          <w:bCs/>
          <w:sz w:val="28"/>
          <w:szCs w:val="28"/>
        </w:rPr>
        <w:t>COMPUTER AS TOOL, TUTOR AND TUTEE</w:t>
      </w:r>
    </w:p>
    <w:p w:rsidR="00A02E47" w:rsidRPr="00A02E47" w:rsidRDefault="00A02E47" w:rsidP="00A02E47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:rsidR="00A02E47" w:rsidRPr="00FB2F41" w:rsidRDefault="00A02E47" w:rsidP="006936B6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02E47">
        <w:rPr>
          <w:rFonts w:ascii="Arial" w:eastAsia="Calibri" w:hAnsi="Arial" w:cs="Arial"/>
          <w:b/>
          <w:bCs/>
          <w:sz w:val="28"/>
          <w:szCs w:val="28"/>
        </w:rPr>
        <w:t>NAMA:</w:t>
      </w:r>
    </w:p>
    <w:p w:rsidR="00A02E47" w:rsidRPr="00A02E47" w:rsidRDefault="00A02E47" w:rsidP="006936B6">
      <w:pPr>
        <w:spacing w:after="0" w:line="360" w:lineRule="auto"/>
        <w:contextualSpacing/>
        <w:jc w:val="center"/>
        <w:rPr>
          <w:rFonts w:ascii="Arial" w:eastAsia="Calibri" w:hAnsi="Arial" w:cs="Arial"/>
          <w:bCs/>
          <w:sz w:val="28"/>
          <w:szCs w:val="28"/>
        </w:rPr>
      </w:pPr>
      <w:r w:rsidRPr="002240A2">
        <w:rPr>
          <w:rFonts w:ascii="Arial" w:eastAsia="Calibri" w:hAnsi="Arial" w:cs="Arial"/>
          <w:bCs/>
          <w:sz w:val="28"/>
          <w:szCs w:val="28"/>
        </w:rPr>
        <w:t>SYAFIQAH BINTI DERAMAN (A157739)</w:t>
      </w:r>
    </w:p>
    <w:p w:rsidR="00A02E47" w:rsidRPr="00A02E47" w:rsidRDefault="00A02E47" w:rsidP="00A02E47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A02E47">
        <w:rPr>
          <w:rFonts w:ascii="Arial" w:eastAsia="Calibri" w:hAnsi="Arial" w:cs="Arial"/>
          <w:sz w:val="28"/>
          <w:szCs w:val="28"/>
        </w:rPr>
        <w:t xml:space="preserve"> </w:t>
      </w:r>
      <w:r w:rsidRPr="00A02E47">
        <w:rPr>
          <w:rFonts w:ascii="Arial" w:eastAsia="Calibri" w:hAnsi="Arial" w:cs="Arial"/>
          <w:sz w:val="28"/>
          <w:szCs w:val="28"/>
        </w:rPr>
        <w:tab/>
      </w:r>
      <w:r w:rsidRPr="00A02E47">
        <w:rPr>
          <w:rFonts w:ascii="Arial" w:eastAsia="Calibri" w:hAnsi="Arial" w:cs="Arial"/>
          <w:sz w:val="28"/>
          <w:szCs w:val="28"/>
        </w:rPr>
        <w:tab/>
      </w:r>
      <w:r w:rsidRPr="00A02E47">
        <w:rPr>
          <w:rFonts w:ascii="Arial" w:eastAsia="Calibri" w:hAnsi="Arial" w:cs="Arial"/>
          <w:sz w:val="28"/>
          <w:szCs w:val="28"/>
        </w:rPr>
        <w:tab/>
      </w:r>
      <w:r w:rsidRPr="00A02E47">
        <w:rPr>
          <w:rFonts w:ascii="Arial" w:eastAsia="Calibri" w:hAnsi="Arial" w:cs="Arial"/>
          <w:sz w:val="28"/>
          <w:szCs w:val="28"/>
        </w:rPr>
        <w:tab/>
      </w:r>
      <w:r w:rsidRPr="00A02E47">
        <w:rPr>
          <w:rFonts w:ascii="Arial" w:eastAsia="Calibri" w:hAnsi="Arial" w:cs="Arial"/>
          <w:sz w:val="28"/>
          <w:szCs w:val="28"/>
        </w:rPr>
        <w:tab/>
      </w:r>
      <w:r w:rsidRPr="00A02E47">
        <w:rPr>
          <w:rFonts w:ascii="Arial" w:eastAsia="Calibri" w:hAnsi="Arial" w:cs="Arial"/>
          <w:sz w:val="28"/>
          <w:szCs w:val="28"/>
        </w:rPr>
        <w:tab/>
      </w:r>
    </w:p>
    <w:p w:rsidR="00A02E47" w:rsidRPr="00A02E47" w:rsidRDefault="00A02E47" w:rsidP="006936B6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02E47">
        <w:rPr>
          <w:rFonts w:ascii="Arial" w:eastAsia="Calibri" w:hAnsi="Arial" w:cs="Arial"/>
          <w:b/>
          <w:bCs/>
          <w:sz w:val="28"/>
          <w:szCs w:val="28"/>
        </w:rPr>
        <w:t>PROGRAM:</w:t>
      </w:r>
    </w:p>
    <w:p w:rsidR="00A02E47" w:rsidRPr="00A02E47" w:rsidRDefault="00FB2F41" w:rsidP="006936B6">
      <w:pPr>
        <w:spacing w:after="0" w:line="36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2240A2">
        <w:rPr>
          <w:rFonts w:ascii="Arial" w:eastAsia="Calibri" w:hAnsi="Arial" w:cs="Arial"/>
          <w:sz w:val="28"/>
          <w:szCs w:val="28"/>
        </w:rPr>
        <w:t>IJAZAH SARJANA MUDA PENDIDIKAN (PENDIDIKAN KHAS)</w:t>
      </w:r>
    </w:p>
    <w:p w:rsidR="00A02E47" w:rsidRPr="00A02E47" w:rsidRDefault="00A02E47" w:rsidP="00A02E4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val="en-MY"/>
        </w:rPr>
      </w:pPr>
      <w:r w:rsidRPr="00A02E47">
        <w:rPr>
          <w:rFonts w:ascii="Calibri" w:eastAsia="Calibri" w:hAnsi="Calibri" w:cs="Arial"/>
          <w:sz w:val="28"/>
          <w:szCs w:val="28"/>
          <w:lang w:val="en-MY"/>
        </w:rPr>
        <w:tab/>
      </w:r>
      <w:r w:rsidRPr="00A02E47">
        <w:rPr>
          <w:rFonts w:ascii="Calibri" w:eastAsia="Calibri" w:hAnsi="Calibri" w:cs="Arial"/>
          <w:sz w:val="28"/>
          <w:szCs w:val="28"/>
          <w:lang w:val="en-MY"/>
        </w:rPr>
        <w:tab/>
      </w:r>
      <w:r w:rsidRPr="00A02E47">
        <w:rPr>
          <w:rFonts w:ascii="Calibri" w:eastAsia="Calibri" w:hAnsi="Calibri" w:cs="Arial"/>
          <w:sz w:val="28"/>
          <w:szCs w:val="28"/>
          <w:lang w:val="en-MY"/>
        </w:rPr>
        <w:tab/>
      </w:r>
      <w:r w:rsidRPr="00A02E47">
        <w:rPr>
          <w:rFonts w:ascii="Calibri" w:eastAsia="Calibri" w:hAnsi="Calibri" w:cs="Arial"/>
          <w:sz w:val="28"/>
          <w:szCs w:val="28"/>
          <w:lang w:val="en-MY"/>
        </w:rPr>
        <w:tab/>
      </w:r>
      <w:r w:rsidRPr="00A02E47">
        <w:rPr>
          <w:rFonts w:ascii="Calibri" w:eastAsia="Calibri" w:hAnsi="Calibri" w:cs="Arial"/>
          <w:sz w:val="28"/>
          <w:szCs w:val="28"/>
          <w:lang w:val="en-MY"/>
        </w:rPr>
        <w:tab/>
        <w:t xml:space="preserve"> </w:t>
      </w:r>
    </w:p>
    <w:p w:rsidR="00A02E47" w:rsidRPr="00FB2F41" w:rsidRDefault="00A02E47" w:rsidP="006936B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  <w:proofErr w:type="gramStart"/>
      <w:r w:rsidRPr="00A02E47">
        <w:rPr>
          <w:rFonts w:ascii="Arial" w:eastAsia="Calibri" w:hAnsi="Arial" w:cs="Arial"/>
          <w:b/>
          <w:bCs/>
          <w:sz w:val="28"/>
          <w:szCs w:val="28"/>
          <w:lang w:val="en-MY"/>
        </w:rPr>
        <w:t>PENSYARAH :</w:t>
      </w:r>
      <w:proofErr w:type="gramEnd"/>
    </w:p>
    <w:p w:rsidR="00A02E47" w:rsidRPr="00A02E47" w:rsidRDefault="00A02E47" w:rsidP="00A02E47">
      <w:pPr>
        <w:spacing w:after="200" w:line="276" w:lineRule="auto"/>
        <w:jc w:val="center"/>
        <w:rPr>
          <w:rFonts w:ascii="Arial" w:eastAsia="Calibri" w:hAnsi="Arial" w:cs="Arial"/>
          <w:bCs/>
          <w:sz w:val="28"/>
          <w:szCs w:val="28"/>
          <w:lang w:val="en-MY"/>
        </w:rPr>
      </w:pPr>
      <w:r w:rsidRPr="002240A2">
        <w:rPr>
          <w:rFonts w:ascii="Arial" w:eastAsia="Calibri" w:hAnsi="Arial" w:cs="Arial"/>
          <w:bCs/>
          <w:sz w:val="28"/>
          <w:szCs w:val="28"/>
          <w:lang w:val="en-MY"/>
        </w:rPr>
        <w:t>DR. FARIZA BINTI KHALID</w:t>
      </w:r>
    </w:p>
    <w:p w:rsidR="00A02E47" w:rsidRPr="00A02E47" w:rsidRDefault="00A02E47" w:rsidP="00A02E47">
      <w:pPr>
        <w:spacing w:after="200" w:line="276" w:lineRule="auto"/>
        <w:ind w:firstLine="720"/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</w:p>
    <w:p w:rsidR="00A02E47" w:rsidRDefault="00A02E47" w:rsidP="00A02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0A2" w:rsidRDefault="002240A2" w:rsidP="00A02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02E47" w:rsidRPr="00A02E47" w:rsidRDefault="00A02E47" w:rsidP="00A02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E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COMPUTER AS TOOL, TUTOR AND TUTEE</w:t>
      </w:r>
    </w:p>
    <w:p w:rsidR="007B64E6" w:rsidRPr="00A02E47" w:rsidRDefault="00A02E47" w:rsidP="00A02E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r w:rsidR="00FB2F4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sebahagian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seharian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2F4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sedar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S</w:t>
      </w:r>
      <w:r w:rsidRPr="00A02E47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ke</w:t>
      </w:r>
      <w:r w:rsidRPr="00A02E47">
        <w:rPr>
          <w:rFonts w:ascii="Times New Roman" w:hAnsi="Times New Roman" w:cs="Times New Roman"/>
          <w:sz w:val="24"/>
          <w:szCs w:val="24"/>
        </w:rPr>
        <w:t>hidup</w:t>
      </w:r>
      <w:r w:rsidR="00FB2F4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seharian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kualiti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tugasan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s</w:t>
      </w:r>
      <w:r w:rsidRPr="00A02E47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kebanyakannya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O</w:t>
      </w:r>
      <w:r w:rsidRPr="00A02E47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pengguna</w:t>
      </w:r>
      <w:r w:rsidRPr="00A02E4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kemestian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berjuta-juta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fa</w:t>
      </w:r>
      <w:r w:rsidR="00FB2F41">
        <w:rPr>
          <w:rFonts w:ascii="Times New Roman" w:hAnsi="Times New Roman" w:cs="Times New Roman"/>
          <w:sz w:val="24"/>
          <w:szCs w:val="24"/>
        </w:rPr>
        <w:t>kta-fakta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2F4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FB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41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>.</w:t>
      </w:r>
    </w:p>
    <w:p w:rsidR="00A02E47" w:rsidRPr="00A02E47" w:rsidRDefault="00A02E47" w:rsidP="00A02E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E47">
        <w:rPr>
          <w:rFonts w:ascii="Times New Roman" w:hAnsi="Times New Roman" w:cs="Times New Roman"/>
          <w:b/>
          <w:sz w:val="24"/>
          <w:szCs w:val="24"/>
        </w:rPr>
        <w:t>COMPUTER AS TOOL</w:t>
      </w:r>
    </w:p>
    <w:p w:rsidR="00A02E47" w:rsidRDefault="00A02E47" w:rsidP="00A02E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r w:rsidR="00456B31">
        <w:rPr>
          <w:rFonts w:ascii="Times New Roman" w:hAnsi="Times New Roman" w:cs="Times New Roman"/>
          <w:sz w:val="24"/>
          <w:szCs w:val="24"/>
        </w:rPr>
        <w:t>‘</w:t>
      </w:r>
      <w:r w:rsidR="00456B31" w:rsidRPr="00456B31">
        <w:rPr>
          <w:rFonts w:ascii="Times New Roman" w:hAnsi="Times New Roman" w:cs="Times New Roman"/>
          <w:i/>
          <w:sz w:val="24"/>
          <w:szCs w:val="24"/>
        </w:rPr>
        <w:t>tool’</w:t>
      </w:r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</w:t>
      </w:r>
      <w:r w:rsidR="00456B31">
        <w:rPr>
          <w:rFonts w:ascii="Times New Roman" w:hAnsi="Times New Roman" w:cs="Times New Roman"/>
          <w:sz w:val="24"/>
          <w:szCs w:val="24"/>
        </w:rPr>
        <w:t>iasa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P</w:t>
      </w:r>
      <w:r w:rsidRPr="00A02E47">
        <w:rPr>
          <w:rFonts w:ascii="Times New Roman" w:hAnsi="Times New Roman" w:cs="Times New Roman"/>
          <w:sz w:val="24"/>
          <w:szCs w:val="24"/>
        </w:rPr>
        <w:t>elajar-pelajar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pemprosesan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perk</w:t>
      </w:r>
      <w:r w:rsidR="00456B31">
        <w:rPr>
          <w:rFonts w:ascii="Times New Roman" w:hAnsi="Times New Roman" w:cs="Times New Roman"/>
          <w:sz w:val="24"/>
          <w:szCs w:val="24"/>
        </w:rPr>
        <w:t>ataan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tugasan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56B3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5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r w:rsidR="00E873A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ka</w:t>
      </w:r>
      <w:r w:rsidR="00E873A4">
        <w:rPr>
          <w:rFonts w:ascii="Times New Roman" w:hAnsi="Times New Roman" w:cs="Times New Roman"/>
          <w:sz w:val="24"/>
          <w:szCs w:val="24"/>
        </w:rPr>
        <w:t>ndungan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multimedia yang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berbeza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>.</w:t>
      </w:r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3A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berkualiti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>.</w:t>
      </w:r>
    </w:p>
    <w:p w:rsidR="00A02E47" w:rsidRPr="00A02E47" w:rsidRDefault="00A02E47" w:rsidP="00A02E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47">
        <w:rPr>
          <w:rFonts w:ascii="Times New Roman" w:hAnsi="Times New Roman" w:cs="Times New Roman"/>
          <w:b/>
          <w:sz w:val="24"/>
          <w:szCs w:val="24"/>
        </w:rPr>
        <w:t>COMPUTER AS TUTOR</w:t>
      </w:r>
    </w:p>
    <w:p w:rsidR="00A02E47" w:rsidRDefault="00A02E47" w:rsidP="00A02E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r w:rsidR="00E873A4">
        <w:rPr>
          <w:rFonts w:ascii="Times New Roman" w:hAnsi="Times New Roman" w:cs="Times New Roman"/>
          <w:sz w:val="24"/>
          <w:szCs w:val="24"/>
        </w:rPr>
        <w:t>‘</w:t>
      </w:r>
      <w:r w:rsidR="00E873A4" w:rsidRPr="00E873A4">
        <w:rPr>
          <w:rFonts w:ascii="Times New Roman" w:hAnsi="Times New Roman" w:cs="Times New Roman"/>
          <w:i/>
          <w:sz w:val="24"/>
          <w:szCs w:val="24"/>
        </w:rPr>
        <w:t>tutor’</w:t>
      </w:r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didekati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r w:rsidR="00E873A4"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="00E8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persekitaran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73A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r w:rsidR="00D80F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kebanyakannya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kerana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menyeronokkan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berbeza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>.</w:t>
      </w:r>
    </w:p>
    <w:p w:rsidR="00A02E47" w:rsidRPr="00A02E47" w:rsidRDefault="00A02E47" w:rsidP="00A02E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47">
        <w:rPr>
          <w:rFonts w:ascii="Times New Roman" w:hAnsi="Times New Roman" w:cs="Times New Roman"/>
          <w:b/>
          <w:sz w:val="24"/>
          <w:szCs w:val="24"/>
        </w:rPr>
        <w:t>COMPUTER AS TUTEE</w:t>
      </w:r>
    </w:p>
    <w:p w:rsidR="00A02E47" w:rsidRPr="00A02E47" w:rsidRDefault="00A02E47" w:rsidP="00A02E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r w:rsidR="00D80F03">
        <w:rPr>
          <w:rFonts w:ascii="Times New Roman" w:hAnsi="Times New Roman" w:cs="Times New Roman"/>
          <w:sz w:val="24"/>
          <w:szCs w:val="24"/>
        </w:rPr>
        <w:t>‘</w:t>
      </w:r>
      <w:r w:rsidR="00D80F03" w:rsidRPr="00D80F03">
        <w:rPr>
          <w:rFonts w:ascii="Times New Roman" w:hAnsi="Times New Roman" w:cs="Times New Roman"/>
          <w:i/>
          <w:sz w:val="24"/>
          <w:szCs w:val="24"/>
        </w:rPr>
        <w:t>tutee’</w:t>
      </w:r>
      <w:r w:rsidRPr="00A02E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lastRenderedPageBreak/>
        <w:t>satu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nombor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nombor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80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F03">
        <w:rPr>
          <w:rFonts w:ascii="Times New Roman" w:hAnsi="Times New Roman" w:cs="Times New Roman"/>
          <w:sz w:val="24"/>
          <w:szCs w:val="24"/>
        </w:rPr>
        <w:t>C</w:t>
      </w:r>
      <w:r w:rsidRPr="00A02E47">
        <w:rPr>
          <w:rFonts w:ascii="Times New Roman" w:hAnsi="Times New Roman" w:cs="Times New Roman"/>
          <w:sz w:val="24"/>
          <w:szCs w:val="24"/>
        </w:rPr>
        <w:t>ontoh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robot di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berbeza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Kedua-dua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tutee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pelajar-pelajar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tutee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4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02E47">
        <w:rPr>
          <w:rFonts w:ascii="Times New Roman" w:hAnsi="Times New Roman" w:cs="Times New Roman"/>
          <w:sz w:val="24"/>
          <w:szCs w:val="24"/>
        </w:rPr>
        <w:t>.</w:t>
      </w:r>
    </w:p>
    <w:sectPr w:rsidR="00A02E47" w:rsidRPr="00A0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47"/>
    <w:rsid w:val="002240A2"/>
    <w:rsid w:val="00456B31"/>
    <w:rsid w:val="006936B6"/>
    <w:rsid w:val="007B64E6"/>
    <w:rsid w:val="008274C7"/>
    <w:rsid w:val="00A02E47"/>
    <w:rsid w:val="00BA12EA"/>
    <w:rsid w:val="00D80F03"/>
    <w:rsid w:val="00E873A4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05CF1-D17C-4F71-B51E-4C35ED7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2016-12-22T08:09:00Z</dcterms:created>
  <dcterms:modified xsi:type="dcterms:W3CDTF">2016-12-22T09:02:00Z</dcterms:modified>
</cp:coreProperties>
</file>